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6F" w:rsidRDefault="00FE5347" w:rsidP="0014706C">
      <w:r>
        <w:rPr>
          <w:noProof/>
          <w:lang w:eastAsia="ru-RU"/>
        </w:rPr>
        <w:drawing>
          <wp:inline distT="0" distB="0" distL="0" distR="0">
            <wp:extent cx="1214504" cy="438150"/>
            <wp:effectExtent l="0" t="0" r="0" b="0"/>
            <wp:docPr id="2" name="Рисунок 1" descr="C:\Users\Sidorova_LV\Desktop\kadastr-logo 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dorova_LV\Desktop\kadastr-logo pn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6391" t="39785" r="36391" b="40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504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F07" w:rsidRDefault="00972F07" w:rsidP="00972F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4B1A">
        <w:rPr>
          <w:rFonts w:ascii="Times New Roman" w:eastAsia="Times New Roman" w:hAnsi="Times New Roman" w:cs="Times New Roman"/>
          <w:b/>
          <w:sz w:val="28"/>
          <w:szCs w:val="28"/>
        </w:rPr>
        <w:t>Кадастровая палата проведет горячую линию по вопросам снятия объектов капитального строительства с кадастрового учета</w:t>
      </w:r>
    </w:p>
    <w:p w:rsidR="00972F07" w:rsidRPr="00E14B1A" w:rsidRDefault="00972F07" w:rsidP="00972F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2F07" w:rsidRDefault="00972F07" w:rsidP="00972F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14B1A">
        <w:rPr>
          <w:rFonts w:ascii="Times New Roman" w:eastAsia="Times New Roman" w:hAnsi="Times New Roman" w:cs="Times New Roman"/>
          <w:i/>
          <w:sz w:val="28"/>
          <w:szCs w:val="28"/>
        </w:rPr>
        <w:t>19 февраля в рамках горячей линии эксперты ответят на вопросы новосибирцев и жителей области</w:t>
      </w:r>
    </w:p>
    <w:p w:rsidR="00972F07" w:rsidRPr="00E14B1A" w:rsidRDefault="00972F07" w:rsidP="00972F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Горячая линия будет посвящена порядку снятия объектов капитального строительства с государственного кадастрового учета. Эксперты </w:t>
      </w:r>
      <w:hyperlink r:id="rId5" w:history="1">
        <w:r w:rsidRPr="00972F07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Кадастровой палаты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ответят на вопросы о необходимых условиях для снятия объекта с кадастрового учета, составе пакета документов для процедуры.</w:t>
      </w:r>
    </w:p>
    <w:p w:rsidR="00972F07" w:rsidRPr="005A77E1" w:rsidRDefault="00972F07" w:rsidP="00972F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77E1">
        <w:rPr>
          <w:rFonts w:ascii="Times New Roman" w:eastAsia="Times New Roman" w:hAnsi="Times New Roman" w:cs="Times New Roman"/>
          <w:sz w:val="28"/>
          <w:szCs w:val="28"/>
        </w:rPr>
        <w:t>Телефонное консультирование проведут начальник отдела по учету объектов капитального строительства Елена Васильева и заместитель начальника отдела Ульяна Рыбина.</w:t>
      </w:r>
    </w:p>
    <w:p w:rsidR="00972F07" w:rsidRPr="005A77E1" w:rsidRDefault="00972F07" w:rsidP="00972F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Елена Евгеньевна и Ульяна Игоревна ответят на вопросы по теме горячей линии</w:t>
      </w:r>
      <w:r w:rsidRPr="005A77E1">
        <w:rPr>
          <w:rFonts w:ascii="Times New Roman" w:eastAsia="Times New Roman" w:hAnsi="Times New Roman" w:cs="Times New Roman"/>
          <w:sz w:val="28"/>
          <w:szCs w:val="28"/>
        </w:rPr>
        <w:t xml:space="preserve"> в среду, 19 февраля, с 10.00 до 12.00. Звонки будут приниматься по телефону: 8(383)349-95-69, доб. 2211, доб.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77E1">
        <w:rPr>
          <w:rFonts w:ascii="Times New Roman" w:eastAsia="Times New Roman" w:hAnsi="Times New Roman" w:cs="Times New Roman"/>
          <w:sz w:val="28"/>
          <w:szCs w:val="28"/>
        </w:rPr>
        <w:t>2326.</w:t>
      </w:r>
    </w:p>
    <w:p w:rsidR="008975B9" w:rsidRDefault="008975B9" w:rsidP="00C2257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5B9" w:rsidRPr="008975B9" w:rsidRDefault="008975B9" w:rsidP="008975B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975B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Материал предоставлен пресс-службой Кадастровой палаты по Новосибирской области.</w:t>
      </w:r>
    </w:p>
    <w:p w:rsidR="00052C0C" w:rsidRDefault="00052C0C" w:rsidP="00052C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5AA8" w:rsidRPr="001C0B99" w:rsidRDefault="00235AA8" w:rsidP="00235A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585" w:rsidRDefault="00411585" w:rsidP="00411585">
      <w:pPr>
        <w:shd w:val="clear" w:color="auto" w:fill="FFFFFF"/>
        <w:spacing w:after="225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2C0C" w:rsidRDefault="00052C0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972F07" w:rsidRDefault="00972F07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972F07" w:rsidRDefault="00972F07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14706C" w:rsidRDefault="0014706C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Контакты для СМИ </w:t>
      </w:r>
    </w:p>
    <w:p w:rsidR="002D0349" w:rsidRPr="0014706C" w:rsidRDefault="00C22573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Т</w:t>
      </w:r>
      <w:r w:rsidR="002D0349"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ел.</w:t>
      </w:r>
      <w:r w:rsid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:</w:t>
      </w:r>
      <w:r w:rsidR="002D0349"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8(383)349-95-69, доб. 2100</w:t>
      </w:r>
    </w:p>
    <w:p w:rsidR="002D0349" w:rsidRPr="0014706C" w:rsidRDefault="00140E62" w:rsidP="0016474B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press</w:t>
        </w:r>
        <w:bookmarkStart w:id="0" w:name="_GoBack"/>
        <w:bookmarkEnd w:id="0"/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C22573" w:rsidRPr="00C22573">
          <w:rPr>
            <w:rStyle w:val="a5"/>
            <w:rFonts w:ascii="Times New Roman" w:hAnsi="Times New Roman" w:cs="Times New Roman"/>
            <w:sz w:val="24"/>
            <w:szCs w:val="24"/>
          </w:rPr>
          <w:t>54.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sectPr w:rsidR="002D0349" w:rsidRPr="0014706C" w:rsidSect="00146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1CE"/>
    <w:rsid w:val="0004179E"/>
    <w:rsid w:val="00052C0C"/>
    <w:rsid w:val="00136AC6"/>
    <w:rsid w:val="00140E62"/>
    <w:rsid w:val="00146DC6"/>
    <w:rsid w:val="0014706C"/>
    <w:rsid w:val="0016474B"/>
    <w:rsid w:val="00192F71"/>
    <w:rsid w:val="001F515E"/>
    <w:rsid w:val="00233F0F"/>
    <w:rsid w:val="00235AA8"/>
    <w:rsid w:val="002726C2"/>
    <w:rsid w:val="00296A1C"/>
    <w:rsid w:val="002D0349"/>
    <w:rsid w:val="00313D6C"/>
    <w:rsid w:val="003D275B"/>
    <w:rsid w:val="00411585"/>
    <w:rsid w:val="00443C77"/>
    <w:rsid w:val="00641686"/>
    <w:rsid w:val="00680FE4"/>
    <w:rsid w:val="007671CE"/>
    <w:rsid w:val="008975B9"/>
    <w:rsid w:val="008E109D"/>
    <w:rsid w:val="00904919"/>
    <w:rsid w:val="009154AC"/>
    <w:rsid w:val="00957EB9"/>
    <w:rsid w:val="00972F07"/>
    <w:rsid w:val="00A77714"/>
    <w:rsid w:val="00AF0590"/>
    <w:rsid w:val="00B2474C"/>
    <w:rsid w:val="00BB4C3D"/>
    <w:rsid w:val="00C22573"/>
    <w:rsid w:val="00C613BF"/>
    <w:rsid w:val="00CD2DA2"/>
    <w:rsid w:val="00D4163C"/>
    <w:rsid w:val="00DA66D0"/>
    <w:rsid w:val="00E32699"/>
    <w:rsid w:val="00E95F7A"/>
    <w:rsid w:val="00EC4ECA"/>
    <w:rsid w:val="00F25B58"/>
    <w:rsid w:val="00F37CE2"/>
    <w:rsid w:val="00F62A01"/>
    <w:rsid w:val="00F66DB4"/>
    <w:rsid w:val="00FD1199"/>
    <w:rsid w:val="00FE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s@54.kadastr.ru" TargetMode="External"/><Relationship Id="rId5" Type="http://schemas.openxmlformats.org/officeDocument/2006/relationships/hyperlink" Target="https://kadastr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Sidorova_LV</cp:lastModifiedBy>
  <cp:revision>10</cp:revision>
  <dcterms:created xsi:type="dcterms:W3CDTF">2019-08-30T12:26:00Z</dcterms:created>
  <dcterms:modified xsi:type="dcterms:W3CDTF">2020-02-11T09:25:00Z</dcterms:modified>
</cp:coreProperties>
</file>