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CA" w:rsidRPr="00F67905" w:rsidRDefault="005B7ACA" w:rsidP="005B7ACA">
      <w:pPr>
        <w:contextualSpacing/>
        <w:jc w:val="center"/>
        <w:rPr>
          <w:b/>
          <w:sz w:val="28"/>
          <w:szCs w:val="28"/>
        </w:rPr>
      </w:pPr>
      <w:r w:rsidRPr="00F67905">
        <w:rPr>
          <w:b/>
          <w:sz w:val="28"/>
          <w:szCs w:val="28"/>
        </w:rPr>
        <w:t>СОВЕТ ДЕПУТАТОВ</w:t>
      </w:r>
    </w:p>
    <w:p w:rsidR="005B7ACA" w:rsidRPr="00F67905" w:rsidRDefault="005B7ACA" w:rsidP="005B7ACA">
      <w:pPr>
        <w:contextualSpacing/>
        <w:jc w:val="center"/>
        <w:rPr>
          <w:b/>
          <w:sz w:val="28"/>
          <w:szCs w:val="28"/>
        </w:rPr>
      </w:pPr>
      <w:r w:rsidRPr="00F67905">
        <w:rPr>
          <w:b/>
          <w:sz w:val="28"/>
          <w:szCs w:val="28"/>
        </w:rPr>
        <w:t>ДУБРОВИНСКОГО СЕЛЬСОВЕТА</w:t>
      </w:r>
    </w:p>
    <w:p w:rsidR="005B7ACA" w:rsidRPr="00F67905" w:rsidRDefault="005B7ACA" w:rsidP="005B7ACA">
      <w:pPr>
        <w:contextualSpacing/>
        <w:jc w:val="center"/>
        <w:rPr>
          <w:b/>
          <w:sz w:val="28"/>
          <w:szCs w:val="28"/>
        </w:rPr>
      </w:pPr>
      <w:r w:rsidRPr="00F67905">
        <w:rPr>
          <w:b/>
          <w:sz w:val="28"/>
          <w:szCs w:val="28"/>
        </w:rPr>
        <w:t>УСТЬ-ТАРКСКОГО  РАЙОНА НОВОСИБИРСКОЙ ОБЛАСТИ</w:t>
      </w:r>
    </w:p>
    <w:p w:rsidR="005B7ACA" w:rsidRPr="00F67905" w:rsidRDefault="005B7ACA" w:rsidP="005B7AC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</w:t>
      </w:r>
      <w:r w:rsidRPr="00F67905">
        <w:rPr>
          <w:b/>
          <w:sz w:val="28"/>
          <w:szCs w:val="28"/>
        </w:rPr>
        <w:t xml:space="preserve"> созыва)</w:t>
      </w:r>
    </w:p>
    <w:p w:rsidR="005B7ACA" w:rsidRPr="00F67905" w:rsidRDefault="005B7ACA" w:rsidP="005B7ACA">
      <w:pPr>
        <w:pStyle w:val="17"/>
        <w:contextualSpacing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p w:rsidR="005B7ACA" w:rsidRPr="00F67905" w:rsidRDefault="005B7ACA" w:rsidP="005B7ACA">
      <w:pPr>
        <w:pStyle w:val="1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ACA" w:rsidRDefault="005B7ACA" w:rsidP="005B7ACA">
      <w:pPr>
        <w:pStyle w:val="1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90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B7ACA" w:rsidRPr="0079165B" w:rsidRDefault="00036442" w:rsidP="005B7ACA">
      <w:pPr>
        <w:pStyle w:val="1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(второй</w:t>
      </w:r>
      <w:r w:rsidR="005B7ACA" w:rsidRPr="00F67905">
        <w:rPr>
          <w:rFonts w:ascii="Times New Roman" w:hAnsi="Times New Roman" w:cs="Times New Roman"/>
          <w:sz w:val="28"/>
          <w:szCs w:val="28"/>
        </w:rPr>
        <w:t xml:space="preserve"> сессии)</w:t>
      </w:r>
    </w:p>
    <w:p w:rsidR="005B7ACA" w:rsidRDefault="005B7ACA" w:rsidP="005B7ACA">
      <w:pPr>
        <w:contextualSpacing/>
        <w:rPr>
          <w:sz w:val="28"/>
          <w:szCs w:val="28"/>
        </w:rPr>
      </w:pPr>
    </w:p>
    <w:p w:rsidR="005B7ACA" w:rsidRDefault="005B7ACA" w:rsidP="005B7ACA">
      <w:pPr>
        <w:contextualSpacing/>
        <w:rPr>
          <w:sz w:val="28"/>
          <w:szCs w:val="28"/>
        </w:rPr>
      </w:pPr>
      <w:r>
        <w:rPr>
          <w:sz w:val="28"/>
          <w:szCs w:val="28"/>
        </w:rPr>
        <w:t>26.10.2020</w:t>
      </w:r>
      <w:r w:rsidRPr="00F67905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</w:t>
      </w:r>
      <w:r w:rsidRPr="00F67905">
        <w:rPr>
          <w:sz w:val="28"/>
          <w:szCs w:val="28"/>
        </w:rPr>
        <w:t xml:space="preserve">п. Октябрьский             </w:t>
      </w:r>
      <w:r>
        <w:rPr>
          <w:sz w:val="28"/>
          <w:szCs w:val="28"/>
        </w:rPr>
        <w:t xml:space="preserve">                            </w:t>
      </w:r>
      <w:r w:rsidR="00AE4880">
        <w:rPr>
          <w:sz w:val="28"/>
          <w:szCs w:val="28"/>
        </w:rPr>
        <w:t xml:space="preserve">    № 18</w:t>
      </w:r>
    </w:p>
    <w:p w:rsidR="00006B9E" w:rsidRDefault="00006B9E">
      <w:pPr>
        <w:pStyle w:val="ConsPlusTitle"/>
        <w:jc w:val="center"/>
        <w:rPr>
          <w:rFonts w:ascii="Times New Roman" w:hAnsi="Times New Roman"/>
          <w:b w:val="0"/>
          <w:sz w:val="24"/>
        </w:rPr>
      </w:pPr>
    </w:p>
    <w:p w:rsidR="005B7ACA" w:rsidRDefault="005B7ACA">
      <w:pPr>
        <w:pStyle w:val="ConsPlusTitle"/>
        <w:jc w:val="center"/>
        <w:rPr>
          <w:rFonts w:ascii="Times New Roman" w:hAnsi="Times New Roman"/>
          <w:b w:val="0"/>
          <w:sz w:val="24"/>
        </w:rPr>
      </w:pPr>
    </w:p>
    <w:p w:rsidR="006E0AD0" w:rsidRDefault="00394A0A" w:rsidP="006E0AD0">
      <w:pPr>
        <w:jc w:val="center"/>
        <w:rPr>
          <w:sz w:val="28"/>
          <w:szCs w:val="28"/>
        </w:rPr>
      </w:pPr>
      <w:r w:rsidRPr="006E0AD0">
        <w:rPr>
          <w:sz w:val="28"/>
          <w:szCs w:val="28"/>
        </w:rPr>
        <w:t>О внесении изменений в Решение</w:t>
      </w:r>
      <w:r w:rsidR="005B7ACA" w:rsidRPr="006E0AD0">
        <w:rPr>
          <w:sz w:val="28"/>
          <w:szCs w:val="28"/>
        </w:rPr>
        <w:t xml:space="preserve"> тридцать четвертой </w:t>
      </w:r>
      <w:r w:rsidRPr="006E0AD0">
        <w:rPr>
          <w:sz w:val="28"/>
          <w:szCs w:val="28"/>
        </w:rPr>
        <w:t>се</w:t>
      </w:r>
      <w:r w:rsidR="005B7ACA" w:rsidRPr="006E0AD0">
        <w:rPr>
          <w:sz w:val="28"/>
          <w:szCs w:val="28"/>
        </w:rPr>
        <w:t xml:space="preserve">ссии Совета депутатов Дубровинского сельсовета Усть-Таркского района Новосибирской области </w:t>
      </w:r>
    </w:p>
    <w:p w:rsidR="00006B9E" w:rsidRPr="006E0AD0" w:rsidRDefault="00E42E3F" w:rsidP="006E0AD0">
      <w:pPr>
        <w:jc w:val="center"/>
        <w:rPr>
          <w:sz w:val="28"/>
          <w:szCs w:val="28"/>
        </w:rPr>
      </w:pPr>
      <w:r w:rsidRPr="006E0AD0">
        <w:rPr>
          <w:sz w:val="28"/>
          <w:szCs w:val="28"/>
        </w:rPr>
        <w:t>№</w:t>
      </w:r>
      <w:r w:rsidR="006E0AD0" w:rsidRPr="006E0AD0">
        <w:rPr>
          <w:sz w:val="28"/>
          <w:szCs w:val="28"/>
        </w:rPr>
        <w:t xml:space="preserve"> 164 </w:t>
      </w:r>
      <w:r w:rsidRPr="006E0AD0">
        <w:rPr>
          <w:sz w:val="28"/>
          <w:szCs w:val="28"/>
        </w:rPr>
        <w:t xml:space="preserve"> </w:t>
      </w:r>
      <w:r w:rsidR="006E0AD0" w:rsidRPr="006E0AD0">
        <w:rPr>
          <w:sz w:val="28"/>
          <w:szCs w:val="28"/>
        </w:rPr>
        <w:t>от 29.11.2019г.</w:t>
      </w:r>
      <w:r w:rsidR="00394A0A" w:rsidRPr="006E0AD0">
        <w:rPr>
          <w:sz w:val="28"/>
          <w:szCs w:val="28"/>
        </w:rPr>
        <w:t xml:space="preserve">  </w:t>
      </w:r>
      <w:r w:rsidR="00017BE1" w:rsidRPr="006E0AD0">
        <w:rPr>
          <w:sz w:val="28"/>
          <w:szCs w:val="28"/>
        </w:rPr>
        <w:t>«</w:t>
      </w:r>
      <w:r w:rsidR="006E0AD0" w:rsidRPr="006E0AD0">
        <w:rPr>
          <w:sz w:val="28"/>
          <w:szCs w:val="28"/>
        </w:rPr>
        <w:t>Об определении налоговых ставок, порядка и сроков уплаты земельного налога</w:t>
      </w:r>
      <w:r w:rsidR="00017BE1" w:rsidRPr="006E0AD0">
        <w:rPr>
          <w:sz w:val="28"/>
          <w:szCs w:val="28"/>
        </w:rPr>
        <w:t>»</w:t>
      </w:r>
    </w:p>
    <w:p w:rsidR="00006B9E" w:rsidRPr="005B7ACA" w:rsidRDefault="00006B9E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06B9E" w:rsidRPr="005B7ACA" w:rsidRDefault="00006B9E" w:rsidP="0003644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06B9E" w:rsidRPr="005B7ACA" w:rsidRDefault="00394A0A" w:rsidP="00AE488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B7ACA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4" w:history="1">
        <w:r w:rsidRPr="005B7ACA">
          <w:rPr>
            <w:rFonts w:ascii="Times New Roman" w:hAnsi="Times New Roman"/>
            <w:sz w:val="28"/>
            <w:szCs w:val="28"/>
          </w:rPr>
          <w:t>законом</w:t>
        </w:r>
      </w:hyperlink>
      <w:r w:rsidRPr="005B7ACA">
        <w:rPr>
          <w:rFonts w:ascii="Times New Roman" w:hAnsi="Times New Roman"/>
          <w:sz w:val="28"/>
          <w:szCs w:val="28"/>
        </w:rPr>
        <w:t xml:space="preserve"> от 06.10.2003г. N 131-ФЗ "Об общих принципах организации местного самоуправления в Российской Федерации", главой 31 Налогового </w:t>
      </w:r>
      <w:hyperlink r:id="rId5" w:history="1">
        <w:proofErr w:type="gramStart"/>
        <w:r w:rsidRPr="005B7ACA">
          <w:rPr>
            <w:rFonts w:ascii="Times New Roman" w:hAnsi="Times New Roman"/>
            <w:sz w:val="28"/>
            <w:szCs w:val="28"/>
          </w:rPr>
          <w:t>кодекс</w:t>
        </w:r>
        <w:proofErr w:type="gramEnd"/>
      </w:hyperlink>
      <w:r w:rsidRPr="005B7ACA">
        <w:rPr>
          <w:rFonts w:ascii="Times New Roman" w:hAnsi="Times New Roman"/>
          <w:sz w:val="28"/>
          <w:szCs w:val="28"/>
        </w:rPr>
        <w:t>а Российской Феде</w:t>
      </w:r>
      <w:r w:rsidR="006E0AD0">
        <w:rPr>
          <w:rFonts w:ascii="Times New Roman" w:hAnsi="Times New Roman"/>
          <w:sz w:val="28"/>
          <w:szCs w:val="28"/>
        </w:rPr>
        <w:t>рации, Уставом Дубровинского сельсовета Усть-Таркского района</w:t>
      </w:r>
      <w:r w:rsidRPr="005B7ACA">
        <w:rPr>
          <w:rFonts w:ascii="Times New Roman" w:hAnsi="Times New Roman"/>
          <w:sz w:val="28"/>
          <w:szCs w:val="28"/>
        </w:rPr>
        <w:t xml:space="preserve"> Новосибирской области, Сове</w:t>
      </w:r>
      <w:r w:rsidR="00036442">
        <w:rPr>
          <w:rFonts w:ascii="Times New Roman" w:hAnsi="Times New Roman"/>
          <w:sz w:val="28"/>
          <w:szCs w:val="28"/>
        </w:rPr>
        <w:t>т депутатов Дубровинского сельсовета Усть-Таркского района Новосибирской области РЕШИЛ</w:t>
      </w:r>
      <w:r w:rsidRPr="005B7ACA">
        <w:rPr>
          <w:rFonts w:ascii="Times New Roman" w:hAnsi="Times New Roman"/>
          <w:sz w:val="28"/>
          <w:szCs w:val="28"/>
        </w:rPr>
        <w:t>:</w:t>
      </w:r>
    </w:p>
    <w:p w:rsidR="00036442" w:rsidRDefault="00036442" w:rsidP="00AE48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</w:t>
      </w:r>
      <w:r w:rsidR="00394A0A" w:rsidRPr="005B7ACA">
        <w:rPr>
          <w:sz w:val="28"/>
          <w:szCs w:val="28"/>
        </w:rPr>
        <w:t xml:space="preserve"> </w:t>
      </w:r>
      <w:r w:rsidRPr="006E0AD0">
        <w:rPr>
          <w:sz w:val="28"/>
          <w:szCs w:val="28"/>
        </w:rPr>
        <w:t xml:space="preserve">тридцать четвертой сессии Совета депутатов Дубровинского сельсовета Усть-Таркского района Новосибирской области </w:t>
      </w:r>
    </w:p>
    <w:p w:rsidR="00006B9E" w:rsidRPr="005B7ACA" w:rsidRDefault="00036442" w:rsidP="00036442">
      <w:pPr>
        <w:jc w:val="both"/>
        <w:rPr>
          <w:sz w:val="28"/>
          <w:szCs w:val="28"/>
        </w:rPr>
      </w:pPr>
      <w:r w:rsidRPr="006E0AD0">
        <w:rPr>
          <w:sz w:val="28"/>
          <w:szCs w:val="28"/>
        </w:rPr>
        <w:t>№ 164  от 29.11.2019г.  «Об определении налоговых ставок, порядка и сроков уплаты земельного налога»</w:t>
      </w:r>
      <w:r>
        <w:rPr>
          <w:sz w:val="28"/>
          <w:szCs w:val="28"/>
        </w:rPr>
        <w:t xml:space="preserve">, </w:t>
      </w:r>
      <w:r w:rsidR="00394A0A" w:rsidRPr="005B7ACA">
        <w:rPr>
          <w:sz w:val="28"/>
          <w:szCs w:val="28"/>
        </w:rPr>
        <w:t>следующие изменения:</w:t>
      </w:r>
    </w:p>
    <w:p w:rsidR="00006B9E" w:rsidRPr="005B7ACA" w:rsidRDefault="00394A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B7ACA">
        <w:rPr>
          <w:rFonts w:ascii="Times New Roman" w:hAnsi="Times New Roman"/>
          <w:sz w:val="28"/>
          <w:szCs w:val="28"/>
        </w:rPr>
        <w:t>1.1 Пункт 2</w:t>
      </w:r>
      <w:r w:rsidR="00C74F4E" w:rsidRPr="005B7ACA">
        <w:rPr>
          <w:rFonts w:ascii="Times New Roman" w:hAnsi="Times New Roman"/>
          <w:sz w:val="28"/>
          <w:szCs w:val="28"/>
        </w:rPr>
        <w:t xml:space="preserve"> </w:t>
      </w:r>
      <w:r w:rsidRPr="005B7ACA">
        <w:rPr>
          <w:rFonts w:ascii="Times New Roman" w:hAnsi="Times New Roman"/>
          <w:sz w:val="28"/>
          <w:szCs w:val="28"/>
        </w:rPr>
        <w:t>Решения отменить.</w:t>
      </w:r>
    </w:p>
    <w:p w:rsidR="00006B9E" w:rsidRPr="005B7ACA" w:rsidRDefault="00394A0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B7ACA">
        <w:rPr>
          <w:rFonts w:ascii="Times New Roman" w:hAnsi="Times New Roman"/>
          <w:sz w:val="28"/>
          <w:szCs w:val="28"/>
        </w:rPr>
        <w:t>1.2 В наименовании Решения слова «</w:t>
      </w:r>
      <w:proofErr w:type="gramStart"/>
      <w:r w:rsidR="00036442">
        <w:rPr>
          <w:rFonts w:ascii="Times New Roman" w:hAnsi="Times New Roman"/>
          <w:sz w:val="28"/>
          <w:szCs w:val="28"/>
        </w:rPr>
        <w:t>,п</w:t>
      </w:r>
      <w:proofErr w:type="gramEnd"/>
      <w:r w:rsidR="00036442">
        <w:rPr>
          <w:rFonts w:ascii="Times New Roman" w:hAnsi="Times New Roman"/>
          <w:sz w:val="28"/>
          <w:szCs w:val="28"/>
        </w:rPr>
        <w:t xml:space="preserve">орядка </w:t>
      </w:r>
      <w:r w:rsidRPr="005B7ACA">
        <w:rPr>
          <w:rFonts w:ascii="Times New Roman" w:hAnsi="Times New Roman"/>
          <w:sz w:val="28"/>
          <w:szCs w:val="28"/>
        </w:rPr>
        <w:t>и сроков</w:t>
      </w:r>
      <w:r w:rsidR="008009A6" w:rsidRPr="005B7ACA">
        <w:rPr>
          <w:rFonts w:ascii="Times New Roman" w:hAnsi="Times New Roman"/>
          <w:sz w:val="28"/>
          <w:szCs w:val="28"/>
        </w:rPr>
        <w:t xml:space="preserve"> уплаты</w:t>
      </w:r>
      <w:r w:rsidRPr="005B7ACA">
        <w:rPr>
          <w:rFonts w:ascii="Times New Roman" w:hAnsi="Times New Roman"/>
          <w:sz w:val="28"/>
          <w:szCs w:val="28"/>
        </w:rPr>
        <w:t>» исключить.</w:t>
      </w:r>
    </w:p>
    <w:p w:rsidR="00794765" w:rsidRPr="005B7ACA" w:rsidRDefault="00794765" w:rsidP="007947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B7ACA">
        <w:rPr>
          <w:rFonts w:ascii="Times New Roman" w:hAnsi="Times New Roman"/>
          <w:sz w:val="28"/>
          <w:szCs w:val="28"/>
        </w:rPr>
        <w:t>1.3 Пункт</w:t>
      </w:r>
      <w:r w:rsidR="00753C42" w:rsidRPr="005B7ACA">
        <w:rPr>
          <w:rFonts w:ascii="Times New Roman" w:hAnsi="Times New Roman"/>
          <w:sz w:val="28"/>
          <w:szCs w:val="28"/>
        </w:rPr>
        <w:t xml:space="preserve"> </w:t>
      </w:r>
      <w:r w:rsidRPr="005B7ACA">
        <w:rPr>
          <w:rFonts w:ascii="Times New Roman" w:hAnsi="Times New Roman"/>
          <w:sz w:val="28"/>
          <w:szCs w:val="28"/>
        </w:rPr>
        <w:t xml:space="preserve"> </w:t>
      </w:r>
      <w:r w:rsidR="00753C42" w:rsidRPr="005B7ACA">
        <w:rPr>
          <w:rFonts w:ascii="Times New Roman" w:hAnsi="Times New Roman"/>
          <w:sz w:val="28"/>
          <w:szCs w:val="28"/>
        </w:rPr>
        <w:t>5</w:t>
      </w:r>
      <w:r w:rsidR="0029161E" w:rsidRPr="005B7ACA">
        <w:rPr>
          <w:rFonts w:ascii="Times New Roman" w:hAnsi="Times New Roman"/>
          <w:sz w:val="28"/>
          <w:szCs w:val="28"/>
        </w:rPr>
        <w:t xml:space="preserve"> </w:t>
      </w:r>
      <w:r w:rsidRPr="005B7ACA">
        <w:rPr>
          <w:rFonts w:ascii="Times New Roman" w:hAnsi="Times New Roman"/>
          <w:sz w:val="28"/>
          <w:szCs w:val="28"/>
        </w:rPr>
        <w:t xml:space="preserve"> Решени</w:t>
      </w:r>
      <w:r w:rsidR="00036442">
        <w:rPr>
          <w:rFonts w:ascii="Times New Roman" w:hAnsi="Times New Roman"/>
          <w:sz w:val="28"/>
          <w:szCs w:val="28"/>
        </w:rPr>
        <w:t>я изложить в следующей редакции</w:t>
      </w:r>
      <w:r w:rsidRPr="005B7ACA">
        <w:rPr>
          <w:rFonts w:ascii="Times New Roman" w:hAnsi="Times New Roman"/>
          <w:sz w:val="28"/>
          <w:szCs w:val="28"/>
        </w:rPr>
        <w:t>: Решение вступает в силу 01.01.2020 года.</w:t>
      </w:r>
    </w:p>
    <w:p w:rsidR="00006B9E" w:rsidRPr="005B7ACA" w:rsidRDefault="0003644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Решение опубликовать в периодическом печатном издании «Бюллетень Дубровинского сельсовета Усть-Таркского района Новосибирской области» и разместить на официальном сайте</w:t>
      </w:r>
      <w:r w:rsidRPr="000534D5">
        <w:rPr>
          <w:sz w:val="28"/>
          <w:szCs w:val="28"/>
        </w:rPr>
        <w:t xml:space="preserve"> </w:t>
      </w:r>
      <w:r w:rsidRPr="000534D5">
        <w:rPr>
          <w:rFonts w:ascii="Times New Roman" w:hAnsi="Times New Roman"/>
          <w:sz w:val="28"/>
          <w:szCs w:val="28"/>
        </w:rPr>
        <w:t>администрации Дубровинского сельсовета Усть-Таркского района Новосибирской области в сети «Интернет».</w:t>
      </w:r>
    </w:p>
    <w:p w:rsidR="008009A6" w:rsidRDefault="008009A6" w:rsidP="00AE488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B7ACA">
        <w:rPr>
          <w:rFonts w:ascii="Times New Roman" w:hAnsi="Times New Roman"/>
          <w:sz w:val="28"/>
          <w:szCs w:val="28"/>
        </w:rPr>
        <w:t xml:space="preserve">3. </w:t>
      </w:r>
      <w:r w:rsidR="00794765" w:rsidRPr="005B7ACA">
        <w:rPr>
          <w:rFonts w:ascii="Times New Roman" w:hAnsi="Times New Roman"/>
          <w:sz w:val="28"/>
          <w:szCs w:val="28"/>
        </w:rPr>
        <w:t>Подпункт  1.3  пункта 1 настоящего Решения вступает в силу с мом</w:t>
      </w:r>
      <w:r w:rsidR="00036442">
        <w:rPr>
          <w:rFonts w:ascii="Times New Roman" w:hAnsi="Times New Roman"/>
          <w:sz w:val="28"/>
          <w:szCs w:val="28"/>
        </w:rPr>
        <w:t>ента официального опубликования</w:t>
      </w:r>
      <w:r w:rsidR="00794765" w:rsidRPr="005B7ACA">
        <w:rPr>
          <w:rFonts w:ascii="Times New Roman" w:hAnsi="Times New Roman"/>
          <w:sz w:val="28"/>
          <w:szCs w:val="28"/>
        </w:rPr>
        <w:t>.</w:t>
      </w:r>
      <w:r w:rsidR="00AE4880">
        <w:rPr>
          <w:rFonts w:ascii="Times New Roman" w:hAnsi="Times New Roman"/>
          <w:sz w:val="28"/>
          <w:szCs w:val="28"/>
        </w:rPr>
        <w:t xml:space="preserve"> </w:t>
      </w:r>
      <w:r w:rsidR="00794765" w:rsidRPr="005B7ACA">
        <w:rPr>
          <w:rFonts w:ascii="Times New Roman" w:hAnsi="Times New Roman"/>
          <w:sz w:val="28"/>
          <w:szCs w:val="28"/>
        </w:rPr>
        <w:t>Подпункты  1.1, 1.2 пункта</w:t>
      </w:r>
      <w:r w:rsidR="00036442">
        <w:rPr>
          <w:rFonts w:ascii="Times New Roman" w:hAnsi="Times New Roman"/>
          <w:sz w:val="28"/>
          <w:szCs w:val="28"/>
        </w:rPr>
        <w:t xml:space="preserve"> 1 </w:t>
      </w:r>
      <w:r w:rsidR="00794765" w:rsidRPr="005B7ACA">
        <w:rPr>
          <w:rFonts w:ascii="Times New Roman" w:hAnsi="Times New Roman"/>
          <w:sz w:val="28"/>
          <w:szCs w:val="28"/>
        </w:rPr>
        <w:t>настоящего Решения вст</w:t>
      </w:r>
      <w:r w:rsidR="00036442">
        <w:rPr>
          <w:rFonts w:ascii="Times New Roman" w:hAnsi="Times New Roman"/>
          <w:sz w:val="28"/>
          <w:szCs w:val="28"/>
        </w:rPr>
        <w:t xml:space="preserve">упают в силу с 01.01.2021 года, и </w:t>
      </w:r>
      <w:proofErr w:type="gramStart"/>
      <w:r w:rsidR="00794765" w:rsidRPr="005B7ACA">
        <w:rPr>
          <w:rFonts w:ascii="Times New Roman" w:hAnsi="Times New Roman"/>
          <w:sz w:val="28"/>
          <w:szCs w:val="28"/>
        </w:rPr>
        <w:t>применяются</w:t>
      </w:r>
      <w:bookmarkStart w:id="0" w:name="_GoBack"/>
      <w:bookmarkEnd w:id="0"/>
      <w:proofErr w:type="gramEnd"/>
      <w:r w:rsidR="00036442">
        <w:rPr>
          <w:rFonts w:ascii="Times New Roman" w:hAnsi="Times New Roman"/>
          <w:sz w:val="28"/>
          <w:szCs w:val="28"/>
        </w:rPr>
        <w:t xml:space="preserve"> </w:t>
      </w:r>
      <w:r w:rsidR="00794765" w:rsidRPr="005B7ACA">
        <w:rPr>
          <w:rFonts w:ascii="Times New Roman" w:hAnsi="Times New Roman"/>
          <w:sz w:val="28"/>
          <w:szCs w:val="28"/>
        </w:rPr>
        <w:t>начиная с уплаты земельного налога за налоговый период 2020 года.</w:t>
      </w:r>
    </w:p>
    <w:p w:rsidR="00AE4880" w:rsidRDefault="00AE4880" w:rsidP="00AE488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E4880" w:rsidRDefault="00AE4880" w:rsidP="00AE488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Глава Дубровинского сельсовета</w:t>
      </w:r>
    </w:p>
    <w:p w:rsidR="00AE4880" w:rsidRDefault="00AE4880" w:rsidP="00AE488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Дубровинского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Усть-Таркского района</w:t>
      </w:r>
    </w:p>
    <w:p w:rsidR="00AE4880" w:rsidRDefault="00AE4880" w:rsidP="00AE488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Усть-Таркского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Новосибирской области</w:t>
      </w:r>
    </w:p>
    <w:p w:rsidR="00006B9E" w:rsidRDefault="00AE4880" w:rsidP="00AE488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bookmarkStart w:id="1" w:name="P50"/>
      <w:bookmarkEnd w:id="1"/>
    </w:p>
    <w:p w:rsidR="00AE4880" w:rsidRDefault="00AE4880" w:rsidP="00AE488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E4880" w:rsidRPr="00AE4880" w:rsidRDefault="00AE4880" w:rsidP="00AE488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В.С. Классина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 С.А. Притчина</w:t>
      </w:r>
    </w:p>
    <w:sectPr w:rsidR="00AE4880" w:rsidRPr="00AE4880" w:rsidSect="00AE4880">
      <w:pgSz w:w="11906" w:h="16838"/>
      <w:pgMar w:top="993" w:right="707" w:bottom="426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6B9E"/>
    <w:rsid w:val="00006B9E"/>
    <w:rsid w:val="00017BE1"/>
    <w:rsid w:val="00036442"/>
    <w:rsid w:val="00067628"/>
    <w:rsid w:val="001222FF"/>
    <w:rsid w:val="001878C2"/>
    <w:rsid w:val="0029161E"/>
    <w:rsid w:val="002A08E9"/>
    <w:rsid w:val="00394A0A"/>
    <w:rsid w:val="00396F7F"/>
    <w:rsid w:val="005B7ACA"/>
    <w:rsid w:val="006450AE"/>
    <w:rsid w:val="006854A1"/>
    <w:rsid w:val="006E0AD0"/>
    <w:rsid w:val="00753C42"/>
    <w:rsid w:val="00794765"/>
    <w:rsid w:val="008009A6"/>
    <w:rsid w:val="00845F5B"/>
    <w:rsid w:val="00AE4880"/>
    <w:rsid w:val="00C74F4E"/>
    <w:rsid w:val="00CD230A"/>
    <w:rsid w:val="00D35FC7"/>
    <w:rsid w:val="00E4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450AE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6450AE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450A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6450AE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450A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450AE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450AE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6450AE"/>
    <w:pPr>
      <w:ind w:left="200"/>
    </w:pPr>
  </w:style>
  <w:style w:type="character" w:customStyle="1" w:styleId="22">
    <w:name w:val="Оглавление 2 Знак"/>
    <w:link w:val="21"/>
    <w:rsid w:val="006450AE"/>
  </w:style>
  <w:style w:type="paragraph" w:styleId="41">
    <w:name w:val="toc 4"/>
    <w:next w:val="a"/>
    <w:link w:val="42"/>
    <w:uiPriority w:val="39"/>
    <w:rsid w:val="006450AE"/>
    <w:pPr>
      <w:ind w:left="600"/>
    </w:pPr>
  </w:style>
  <w:style w:type="character" w:customStyle="1" w:styleId="42">
    <w:name w:val="Оглавление 4 Знак"/>
    <w:link w:val="41"/>
    <w:rsid w:val="006450AE"/>
  </w:style>
  <w:style w:type="paragraph" w:styleId="6">
    <w:name w:val="toc 6"/>
    <w:next w:val="a"/>
    <w:link w:val="60"/>
    <w:uiPriority w:val="39"/>
    <w:rsid w:val="006450AE"/>
    <w:pPr>
      <w:ind w:left="1000"/>
    </w:pPr>
  </w:style>
  <w:style w:type="character" w:customStyle="1" w:styleId="60">
    <w:name w:val="Оглавление 6 Знак"/>
    <w:link w:val="6"/>
    <w:rsid w:val="006450AE"/>
  </w:style>
  <w:style w:type="paragraph" w:styleId="7">
    <w:name w:val="toc 7"/>
    <w:next w:val="a"/>
    <w:link w:val="70"/>
    <w:uiPriority w:val="39"/>
    <w:rsid w:val="006450AE"/>
    <w:pPr>
      <w:ind w:left="1200"/>
    </w:pPr>
  </w:style>
  <w:style w:type="character" w:customStyle="1" w:styleId="70">
    <w:name w:val="Оглавление 7 Знак"/>
    <w:link w:val="7"/>
    <w:rsid w:val="006450AE"/>
  </w:style>
  <w:style w:type="paragraph" w:styleId="a3">
    <w:name w:val="annotation text"/>
    <w:basedOn w:val="a"/>
    <w:link w:val="a4"/>
    <w:rsid w:val="006450AE"/>
    <w:pPr>
      <w:spacing w:after="200"/>
    </w:pPr>
    <w:rPr>
      <w:rFonts w:asciiTheme="minorHAnsi" w:hAnsiTheme="minorHAnsi"/>
      <w:sz w:val="20"/>
    </w:rPr>
  </w:style>
  <w:style w:type="character" w:customStyle="1" w:styleId="a4">
    <w:name w:val="Текст примечания Знак"/>
    <w:basedOn w:val="1"/>
    <w:link w:val="a3"/>
    <w:rsid w:val="006450AE"/>
    <w:rPr>
      <w:rFonts w:asciiTheme="minorHAnsi" w:hAnsiTheme="minorHAnsi"/>
      <w:sz w:val="20"/>
    </w:rPr>
  </w:style>
  <w:style w:type="paragraph" w:customStyle="1" w:styleId="12">
    <w:name w:val="Знак примечания1"/>
    <w:basedOn w:val="13"/>
    <w:link w:val="a5"/>
    <w:rsid w:val="006450AE"/>
    <w:rPr>
      <w:sz w:val="16"/>
    </w:rPr>
  </w:style>
  <w:style w:type="character" w:styleId="a5">
    <w:name w:val="annotation reference"/>
    <w:basedOn w:val="a0"/>
    <w:link w:val="12"/>
    <w:rsid w:val="006450AE"/>
    <w:rPr>
      <w:sz w:val="16"/>
    </w:rPr>
  </w:style>
  <w:style w:type="character" w:customStyle="1" w:styleId="30">
    <w:name w:val="Заголовок 3 Знак"/>
    <w:link w:val="3"/>
    <w:rsid w:val="006450AE"/>
    <w:rPr>
      <w:rFonts w:ascii="XO Thames" w:hAnsi="XO Thames"/>
      <w:b/>
      <w:i/>
      <w:color w:val="000000"/>
    </w:rPr>
  </w:style>
  <w:style w:type="paragraph" w:styleId="a6">
    <w:name w:val="Balloon Text"/>
    <w:basedOn w:val="a"/>
    <w:link w:val="a7"/>
    <w:rsid w:val="006450AE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6450AE"/>
    <w:rPr>
      <w:rFonts w:ascii="Tahoma" w:hAnsi="Tahoma"/>
      <w:sz w:val="16"/>
    </w:rPr>
  </w:style>
  <w:style w:type="paragraph" w:customStyle="1" w:styleId="13">
    <w:name w:val="Основной шрифт абзаца1"/>
    <w:rsid w:val="006450AE"/>
  </w:style>
  <w:style w:type="paragraph" w:customStyle="1" w:styleId="ConsPlusTitlePage">
    <w:name w:val="ConsPlusTitlePage"/>
    <w:link w:val="ConsPlusTitlePage0"/>
    <w:rsid w:val="006450AE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sid w:val="006450AE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rsid w:val="006450AE"/>
    <w:pPr>
      <w:ind w:left="400"/>
    </w:pPr>
  </w:style>
  <w:style w:type="character" w:customStyle="1" w:styleId="32">
    <w:name w:val="Оглавление 3 Знак"/>
    <w:link w:val="31"/>
    <w:rsid w:val="006450AE"/>
  </w:style>
  <w:style w:type="character" w:customStyle="1" w:styleId="50">
    <w:name w:val="Заголовок 5 Знак"/>
    <w:link w:val="5"/>
    <w:rsid w:val="006450AE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6450AE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sid w:val="006450AE"/>
    <w:rPr>
      <w:color w:val="0000FF"/>
      <w:u w:val="single"/>
    </w:rPr>
  </w:style>
  <w:style w:type="character" w:styleId="a8">
    <w:name w:val="Hyperlink"/>
    <w:link w:val="14"/>
    <w:rsid w:val="006450AE"/>
    <w:rPr>
      <w:color w:val="0000FF"/>
      <w:u w:val="single"/>
    </w:rPr>
  </w:style>
  <w:style w:type="paragraph" w:customStyle="1" w:styleId="Footnote">
    <w:name w:val="Footnote"/>
    <w:link w:val="Footnote0"/>
    <w:rsid w:val="006450AE"/>
    <w:rPr>
      <w:rFonts w:ascii="XO Thames" w:hAnsi="XO Thames"/>
    </w:rPr>
  </w:style>
  <w:style w:type="character" w:customStyle="1" w:styleId="Footnote0">
    <w:name w:val="Footnote"/>
    <w:link w:val="Footnote"/>
    <w:rsid w:val="006450A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6450AE"/>
    <w:rPr>
      <w:rFonts w:ascii="XO Thames" w:hAnsi="XO Thames"/>
      <w:b/>
    </w:rPr>
  </w:style>
  <w:style w:type="character" w:customStyle="1" w:styleId="16">
    <w:name w:val="Оглавление 1 Знак"/>
    <w:link w:val="15"/>
    <w:rsid w:val="006450AE"/>
    <w:rPr>
      <w:rFonts w:ascii="XO Thames" w:hAnsi="XO Thames"/>
      <w:b/>
    </w:rPr>
  </w:style>
  <w:style w:type="paragraph" w:customStyle="1" w:styleId="ConsPlusNormal">
    <w:name w:val="ConsPlusNormal"/>
    <w:link w:val="ConsPlusNormal0"/>
    <w:rsid w:val="006450AE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6450AE"/>
    <w:rPr>
      <w:rFonts w:ascii="Calibri" w:hAnsi="Calibri"/>
    </w:rPr>
  </w:style>
  <w:style w:type="paragraph" w:customStyle="1" w:styleId="HeaderandFooter">
    <w:name w:val="Header and Footer"/>
    <w:link w:val="HeaderandFooter0"/>
    <w:rsid w:val="006450AE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450AE"/>
    <w:rPr>
      <w:rFonts w:ascii="XO Thames" w:hAnsi="XO Thames"/>
      <w:sz w:val="20"/>
    </w:rPr>
  </w:style>
  <w:style w:type="paragraph" w:customStyle="1" w:styleId="ConsPlusTitle">
    <w:name w:val="ConsPlusTitle"/>
    <w:link w:val="ConsPlusTitle0"/>
    <w:rsid w:val="006450AE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sid w:val="006450AE"/>
    <w:rPr>
      <w:rFonts w:ascii="Calibri" w:hAnsi="Calibri"/>
      <w:b/>
    </w:rPr>
  </w:style>
  <w:style w:type="paragraph" w:styleId="9">
    <w:name w:val="toc 9"/>
    <w:next w:val="a"/>
    <w:link w:val="90"/>
    <w:uiPriority w:val="39"/>
    <w:rsid w:val="006450AE"/>
    <w:pPr>
      <w:ind w:left="1600"/>
    </w:pPr>
  </w:style>
  <w:style w:type="character" w:customStyle="1" w:styleId="90">
    <w:name w:val="Оглавление 9 Знак"/>
    <w:link w:val="9"/>
    <w:rsid w:val="006450AE"/>
  </w:style>
  <w:style w:type="paragraph" w:styleId="8">
    <w:name w:val="toc 8"/>
    <w:next w:val="a"/>
    <w:link w:val="80"/>
    <w:uiPriority w:val="39"/>
    <w:rsid w:val="006450AE"/>
    <w:pPr>
      <w:ind w:left="1400"/>
    </w:pPr>
  </w:style>
  <w:style w:type="character" w:customStyle="1" w:styleId="80">
    <w:name w:val="Оглавление 8 Знак"/>
    <w:link w:val="8"/>
    <w:rsid w:val="006450AE"/>
  </w:style>
  <w:style w:type="paragraph" w:styleId="51">
    <w:name w:val="toc 5"/>
    <w:next w:val="a"/>
    <w:link w:val="52"/>
    <w:uiPriority w:val="39"/>
    <w:rsid w:val="006450AE"/>
    <w:pPr>
      <w:ind w:left="800"/>
    </w:pPr>
  </w:style>
  <w:style w:type="character" w:customStyle="1" w:styleId="52">
    <w:name w:val="Оглавление 5 Знак"/>
    <w:link w:val="51"/>
    <w:rsid w:val="006450AE"/>
  </w:style>
  <w:style w:type="paragraph" w:styleId="a9">
    <w:name w:val="annotation subject"/>
    <w:basedOn w:val="a3"/>
    <w:next w:val="a3"/>
    <w:link w:val="aa"/>
    <w:rsid w:val="006450AE"/>
    <w:rPr>
      <w:b/>
    </w:rPr>
  </w:style>
  <w:style w:type="character" w:customStyle="1" w:styleId="aa">
    <w:name w:val="Тема примечания Знак"/>
    <w:basedOn w:val="a4"/>
    <w:link w:val="a9"/>
    <w:rsid w:val="006450AE"/>
    <w:rPr>
      <w:rFonts w:asciiTheme="minorHAnsi" w:hAnsiTheme="minorHAnsi"/>
      <w:b/>
      <w:sz w:val="20"/>
    </w:rPr>
  </w:style>
  <w:style w:type="paragraph" w:styleId="ab">
    <w:name w:val="Subtitle"/>
    <w:next w:val="a"/>
    <w:link w:val="ac"/>
    <w:uiPriority w:val="11"/>
    <w:qFormat/>
    <w:rsid w:val="006450AE"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sid w:val="006450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450AE"/>
    <w:pPr>
      <w:ind w:left="1800"/>
    </w:pPr>
  </w:style>
  <w:style w:type="character" w:customStyle="1" w:styleId="toc100">
    <w:name w:val="toc 10"/>
    <w:link w:val="toc10"/>
    <w:rsid w:val="006450AE"/>
  </w:style>
  <w:style w:type="paragraph" w:styleId="ad">
    <w:name w:val="Title"/>
    <w:next w:val="a"/>
    <w:link w:val="ae"/>
    <w:uiPriority w:val="10"/>
    <w:qFormat/>
    <w:rsid w:val="006450AE"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sid w:val="006450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450AE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6450AE"/>
    <w:rPr>
      <w:rFonts w:ascii="XO Thames" w:hAnsi="XO Thames"/>
      <w:b/>
      <w:color w:val="00A0FF"/>
      <w:sz w:val="26"/>
    </w:rPr>
  </w:style>
  <w:style w:type="paragraph" w:customStyle="1" w:styleId="17">
    <w:name w:val="Без интервала1"/>
    <w:uiPriority w:val="99"/>
    <w:qFormat/>
    <w:rsid w:val="005B7ACA"/>
    <w:pPr>
      <w:spacing w:after="0" w:line="240" w:lineRule="auto"/>
    </w:pPr>
    <w:rPr>
      <w:rFonts w:ascii="Calibri" w:hAnsi="Calibri" w:cs="Calibri"/>
      <w:color w:val="auto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annotation text"/>
    <w:basedOn w:val="a"/>
    <w:link w:val="a4"/>
    <w:pPr>
      <w:spacing w:after="200"/>
    </w:pPr>
    <w:rPr>
      <w:rFonts w:asciiTheme="minorHAnsi" w:hAnsiTheme="minorHAnsi"/>
      <w:sz w:val="20"/>
    </w:rPr>
  </w:style>
  <w:style w:type="character" w:customStyle="1" w:styleId="a4">
    <w:name w:val="Текст примечания Знак"/>
    <w:basedOn w:val="1"/>
    <w:link w:val="a3"/>
    <w:rPr>
      <w:rFonts w:asciiTheme="minorHAnsi" w:hAnsiTheme="minorHAnsi"/>
      <w:sz w:val="20"/>
    </w:rPr>
  </w:style>
  <w:style w:type="paragraph" w:customStyle="1" w:styleId="12">
    <w:name w:val="Знак примечания1"/>
    <w:basedOn w:val="13"/>
    <w:link w:val="a5"/>
    <w:rPr>
      <w:sz w:val="16"/>
    </w:rPr>
  </w:style>
  <w:style w:type="character" w:styleId="a5">
    <w:name w:val="annotation reference"/>
    <w:basedOn w:val="a0"/>
    <w:link w:val="12"/>
    <w:rPr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3">
    <w:name w:val="Основной шрифт абзаца1"/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annotation subject"/>
    <w:basedOn w:val="a3"/>
    <w:next w:val="a3"/>
    <w:link w:val="aa"/>
    <w:rPr>
      <w:b/>
    </w:rPr>
  </w:style>
  <w:style w:type="character" w:customStyle="1" w:styleId="aa">
    <w:name w:val="Тема примечания Знак"/>
    <w:basedOn w:val="a4"/>
    <w:link w:val="a9"/>
    <w:rPr>
      <w:rFonts w:asciiTheme="minorHAnsi" w:hAnsiTheme="minorHAnsi"/>
      <w:b/>
      <w:sz w:val="20"/>
    </w:rPr>
  </w:style>
  <w:style w:type="paragraph" w:styleId="ab">
    <w:name w:val="Subtitle"/>
    <w:next w:val="a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next w:val="a"/>
    <w:link w:val="ae"/>
    <w:uiPriority w:val="10"/>
    <w:qFormat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110D7C419212C8A15D5FAFFDD656B1E68834350CD755FC915B07CF2DEDBC3CC9596A860E8825CPFB" TargetMode="External"/><Relationship Id="rId4" Type="http://schemas.openxmlformats.org/officeDocument/2006/relationships/hyperlink" Target="consultantplus://offline/ref=E110D7C419212C8A15D5FAFFDD656B1E6883405EC4725FC915B07CF2DEDBC3CC9596A862EA85C74D51P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Шульц Елена Анатольевна</dc:creator>
  <cp:lastModifiedBy>admdusovetII</cp:lastModifiedBy>
  <cp:revision>4</cp:revision>
  <cp:lastPrinted>2020-02-27T09:33:00Z</cp:lastPrinted>
  <dcterms:created xsi:type="dcterms:W3CDTF">2020-04-09T03:05:00Z</dcterms:created>
  <dcterms:modified xsi:type="dcterms:W3CDTF">2020-10-30T08:29:00Z</dcterms:modified>
</cp:coreProperties>
</file>